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2"/>
        </w:rPr>
      </w:pPr>
      <w:r>
        <w:rPr>
          <w:rFonts w:ascii="黑体" w:hAnsi="黑体" w:eastAsia="黑体"/>
          <w:sz w:val="36"/>
          <w:szCs w:val="32"/>
        </w:rPr>
        <w:t>附件</w:t>
      </w:r>
    </w:p>
    <w:p>
      <w:pPr>
        <w:adjustRightInd/>
        <w:snapToGrid/>
        <w:spacing w:line="220" w:lineRule="atLeast"/>
        <w:jc w:val="center"/>
        <w:rPr>
          <w:rFonts w:ascii="方正小标宋_GBK" w:eastAsia="方正小标宋_GBK"/>
          <w:sz w:val="44"/>
          <w:szCs w:val="38"/>
        </w:rPr>
      </w:pPr>
      <w:r>
        <w:rPr>
          <w:rFonts w:hint="eastAsia" w:ascii="方正小标宋_GBK" w:eastAsia="方正小标宋_GBK"/>
          <w:sz w:val="38"/>
          <w:szCs w:val="38"/>
        </w:rPr>
        <w:t>建设项目环境影响评价公众意见表</w:t>
      </w:r>
    </w:p>
    <w:p>
      <w:pPr>
        <w:spacing w:line="408" w:lineRule="auto"/>
        <w:rPr>
          <w:rFonts w:ascii="黑体" w:hAnsi="黑体" w:eastAsia="黑体"/>
          <w:szCs w:val="32"/>
        </w:rPr>
      </w:pPr>
    </w:p>
    <w:p>
      <w:pPr>
        <w:spacing w:after="156" w:afterLines="50"/>
        <w:rPr>
          <w:rFonts w:eastAsia="黑体"/>
          <w:b/>
          <w:sz w:val="24"/>
          <w:szCs w:val="24"/>
        </w:rPr>
      </w:pPr>
      <w:r>
        <w:rPr>
          <w:b/>
          <w:sz w:val="24"/>
          <w:szCs w:val="24"/>
        </w:rPr>
        <w:t>填表日期</w:t>
      </w:r>
      <w:r>
        <w:rPr>
          <w:b/>
          <w:sz w:val="24"/>
          <w:szCs w:val="24"/>
          <w:u w:val="single"/>
        </w:rPr>
        <w:t>年月日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jc w:val="center"/>
              <w:rPr>
                <w:rFonts w:ascii="宋体" w:hAnsi="宋体" w:eastAsia="宋体"/>
                <w:sz w:val="21"/>
                <w:szCs w:val="21"/>
              </w:rPr>
            </w:pPr>
            <w:r>
              <w:rPr>
                <w:rFonts w:ascii="Times New Roman" w:hAnsi="宋体" w:eastAsia="宋体"/>
                <w:bCs/>
                <w:sz w:val="24"/>
                <w:szCs w:val="24"/>
              </w:rPr>
              <w:t>丽泽城市航站楼综合交通枢纽一体化工程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姓 名</w:t>
            </w:r>
          </w:p>
        </w:tc>
        <w:tc>
          <w:tcPr>
            <w:tcW w:w="4834" w:type="dxa"/>
            <w:noWrap w:val="0"/>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有效联系方式</w:t>
            </w:r>
          </w:p>
          <w:p>
            <w:pPr>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是否同意公开个人信息</w:t>
            </w:r>
          </w:p>
          <w:p>
            <w:pPr>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有效联系方式</w:t>
            </w:r>
          </w:p>
          <w:p>
            <w:pPr>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jc w:val="center"/>
              <w:rPr>
                <w:rFonts w:ascii="宋体" w:hAnsi="宋体" w:eastAsia="宋体"/>
                <w:b/>
                <w:bCs/>
                <w:sz w:val="21"/>
                <w:szCs w:val="21"/>
              </w:rPr>
            </w:pPr>
            <w:r>
              <w:rPr>
                <w:rFonts w:ascii="宋体" w:hAnsi="宋体" w:eastAsia="宋体"/>
                <w:b/>
                <w:bCs/>
                <w:sz w:val="21"/>
                <w:szCs w:val="21"/>
              </w:rPr>
              <w:t>地  址</w:t>
            </w:r>
          </w:p>
        </w:tc>
        <w:tc>
          <w:tcPr>
            <w:tcW w:w="4834" w:type="dxa"/>
            <w:noWrap w:val="0"/>
            <w:vAlign w:val="center"/>
          </w:tcPr>
          <w:p>
            <w:pPr>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9060" w:type="dxa"/>
            <w:gridSpan w:val="3"/>
            <w:noWrap w:val="0"/>
            <w:vAlign w:val="center"/>
          </w:tcPr>
          <w:p>
            <w:pPr>
              <w:tabs>
                <w:tab w:val="left" w:pos="2535"/>
              </w:tabs>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pStyle w:val="3"/>
        <w:adjustRightInd w:val="0"/>
        <w:snapToGrid w:val="0"/>
        <w:spacing w:after="0"/>
        <w:ind w:firstLine="0" w:firstLineChars="0"/>
        <w:jc w:val="left"/>
        <w:rPr>
          <w:rFonts w:ascii="Times New Roman" w:hAnsi="Times New Roman"/>
          <w:sz w:val="24"/>
          <w:szCs w:val="24"/>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script"/>
    <w:pitch w:val="default"/>
    <w:sig w:usb0="A00002BF" w:usb1="38CF7CFA" w:usb2="0008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60F67"/>
    <w:rsid w:val="0B260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uiPriority w:val="99"/>
    <w:pPr>
      <w:widowControl w:val="0"/>
      <w:adjustRightInd/>
      <w:snapToGrid/>
      <w:spacing w:line="360" w:lineRule="auto"/>
      <w:ind w:firstLine="420" w:firstLineChars="1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2022-09-27T05:45:00Z</dcterms:created>
  <dc:creator>王卓华</dc:creator>
  <cp:lastModifiedBy>王卓华</cp:lastModifiedBy>
  <dcterms:modified xsi:type="dcterms:W3CDTF">2022-09-27T05:45:35Z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